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MY IOT PROJECT</w:t>
      </w:r>
    </w:p>
    <w:p>
      <w:pPr>
        <w:spacing w:before="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Y</w:t>
      </w:r>
      <w:r>
        <w:rPr>
          <w:rFonts w:ascii="Times New Roman" w:hAnsi="Times New Roman" w:cs="Times New Roman" w:eastAsia="Times New Roman"/>
          <w:b/>
          <w:color w:val="auto"/>
          <w:spacing w:val="0"/>
          <w:position w:val="0"/>
          <w:sz w:val="24"/>
          <w:shd w:fill="auto" w:val="clear"/>
        </w:rPr>
        <w:t xml:space="preserve">ılmaz Can Yıldızbayrak </w: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IoT Board Selected: RPi Pico W</w: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IoT Cloud Platform: Blynk cloud</w: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Sensor Selected: Touch Sensor</w: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Wireless Communication Module Selected: HC - 06 </w: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DC Motor Selected (Brushed, Step, Servo): Servo Motor</w:t>
      </w:r>
    </w:p>
    <w:p>
      <w:pPr>
        <w:spacing w:before="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Application Purpose:</w:t>
      </w:r>
      <w:r>
        <w:rPr>
          <w:rFonts w:ascii="Times New Roman" w:hAnsi="Times New Roman" w:cs="Times New Roman" w:eastAsia="Times New Roman"/>
          <w:color w:val="auto"/>
          <w:spacing w:val="0"/>
          <w:position w:val="0"/>
          <w:sz w:val="24"/>
          <w:shd w:fill="auto" w:val="clear"/>
        </w:rPr>
        <w:t xml:space="preserve"> This Python code imports libraries, initializes components such as UART, LED pins, and a touch sensor. It connects to Wi-Fi and a Blynk server using an authentication token. A handler is registered for a virtual pin in the Blynk app to control a servo motor based on the received value. The code also reads the touch sensor value to control an LED and receives commands from UART to control other LEDs. It combines hardware control and networking for remote device control and monitoring using the Blynk app.</w: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Fritzing Circuit Diagram:</w: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r>
        <w:object w:dxaOrig="9708" w:dyaOrig="6240">
          <v:rect xmlns:o="urn:schemas-microsoft-com:office:office" xmlns:v="urn:schemas-microsoft-com:vml" id="rectole0000000000" style="width:485.400000pt;height:312.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Program codes:</w: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r>
        <w:object w:dxaOrig="8640" w:dyaOrig="8604">
          <v:rect xmlns:o="urn:schemas-microsoft-com:office:office" xmlns:v="urn:schemas-microsoft-com:vml" id="rectole0000000001" style="width:432.000000pt;height:430.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8586" w:dyaOrig="8640">
          <v:rect xmlns:o="urn:schemas-microsoft-com:office:office" xmlns:v="urn:schemas-microsoft-com:vml" id="rectole0000000002" style="width:429.300000pt;height:432.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Photo </w:t>
      </w:r>
    </w:p>
    <w:p>
      <w:pPr>
        <w:spacing w:before="0" w:after="200" w:line="276"/>
        <w:ind w:right="0" w:left="0" w:firstLine="0"/>
        <w:jc w:val="center"/>
        <w:rPr>
          <w:rFonts w:ascii="Times New Roman" w:hAnsi="Times New Roman" w:cs="Times New Roman" w:eastAsia="Times New Roman"/>
          <w:color w:val="auto"/>
          <w:spacing w:val="0"/>
          <w:position w:val="0"/>
          <w:sz w:val="24"/>
          <w:shd w:fill="auto" w:val="clear"/>
        </w:rPr>
      </w:pPr>
      <w:r>
        <w:object w:dxaOrig="8640" w:dyaOrig="6480">
          <v:rect xmlns:o="urn:schemas-microsoft-com:office:office" xmlns:v="urn:schemas-microsoft-com:vml" id="rectole0000000003" style="width:432.000000pt;height:324.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